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DA57" w14:textId="77777777" w:rsidR="00605E01" w:rsidRDefault="00605E01" w:rsidP="00605E01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077142" wp14:editId="6B90C651">
            <wp:extent cx="4676775" cy="1054100"/>
            <wp:effectExtent l="0" t="0" r="9525" b="0"/>
            <wp:docPr id="4" name="Рисунок 1" descr="MAEF_blanc-CMYK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MAEF_blanc-CMYK_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5"/>
                    <a:stretch/>
                  </pic:blipFill>
                  <pic:spPr bwMode="auto">
                    <a:xfrm>
                      <a:off x="0" y="0"/>
                      <a:ext cx="4697503" cy="1058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0E99B" w14:textId="77777777" w:rsidR="00B51209" w:rsidRPr="00967643" w:rsidRDefault="00B51209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val="en-US" w:eastAsia="ru-RU"/>
        </w:rPr>
      </w:pPr>
    </w:p>
    <w:p w14:paraId="3151ECD0" w14:textId="1257D271" w:rsidR="00302142" w:rsidRPr="00967643" w:rsidRDefault="00302142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eastAsia="ru-RU"/>
        </w:rPr>
      </w:pPr>
      <w:r w:rsidRPr="00967643">
        <w:rPr>
          <w:rFonts w:ascii="Times New Roman" w:eastAsia="Times New Roman" w:hAnsi="Times New Roman" w:cs="Times New Roman"/>
          <w:kern w:val="36"/>
          <w:lang w:val="en-US" w:eastAsia="ru-RU"/>
        </w:rPr>
        <w:t>V</w:t>
      </w:r>
      <w:r w:rsidR="00854067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="002F644B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="002A7905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Pr="00967643">
        <w:rPr>
          <w:rFonts w:ascii="Times New Roman" w:eastAsia="Times New Roman" w:hAnsi="Times New Roman" w:cs="Times New Roman"/>
          <w:kern w:val="36"/>
          <w:lang w:eastAsia="ru-RU"/>
        </w:rPr>
        <w:t xml:space="preserve"> </w:t>
      </w:r>
      <w:r w:rsidR="006C58E1">
        <w:rPr>
          <w:rFonts w:ascii="Times New Roman" w:eastAsia="Times New Roman" w:hAnsi="Times New Roman" w:cs="Times New Roman"/>
          <w:kern w:val="36"/>
          <w:lang w:eastAsia="ru-RU"/>
        </w:rPr>
        <w:t>М</w:t>
      </w:r>
      <w:r w:rsidRPr="00967643">
        <w:rPr>
          <w:rFonts w:ascii="Times New Roman" w:eastAsia="Times New Roman" w:hAnsi="Times New Roman" w:cs="Times New Roman"/>
          <w:kern w:val="36"/>
          <w:lang w:eastAsia="ru-RU"/>
        </w:rPr>
        <w:t>еждународный Московский академический экономический форум (МАЭФ)</w:t>
      </w:r>
      <w:r w:rsidR="006C58E1">
        <w:rPr>
          <w:rFonts w:ascii="Times New Roman" w:eastAsia="Times New Roman" w:hAnsi="Times New Roman" w:cs="Times New Roman"/>
          <w:kern w:val="36"/>
          <w:lang w:eastAsia="ru-RU"/>
        </w:rPr>
        <w:br/>
      </w:r>
      <w:r w:rsidR="00854067" w:rsidRPr="00854067">
        <w:rPr>
          <w:rFonts w:ascii="Times New Roman" w:eastAsia="Times New Roman" w:hAnsi="Times New Roman" w:cs="Times New Roman"/>
          <w:kern w:val="36"/>
          <w:lang w:eastAsia="ru-RU"/>
        </w:rPr>
        <w:t>«</w:t>
      </w:r>
      <w:r w:rsidR="000A4552">
        <w:rPr>
          <w:rFonts w:ascii="Times New Roman" w:eastAsia="Times New Roman" w:hAnsi="Times New Roman" w:cs="Times New Roman"/>
          <w:kern w:val="36"/>
          <w:lang w:eastAsia="ru-RU"/>
        </w:rPr>
        <w:t>П</w:t>
      </w:r>
      <w:r w:rsidR="000A4552" w:rsidRPr="002A7905">
        <w:rPr>
          <w:rFonts w:ascii="Times New Roman" w:eastAsia="Times New Roman" w:hAnsi="Times New Roman" w:cs="Times New Roman"/>
          <w:kern w:val="36"/>
          <w:lang w:eastAsia="ru-RU"/>
        </w:rPr>
        <w:t xml:space="preserve">риоритеты </w:t>
      </w:r>
      <w:r w:rsidR="002A7905" w:rsidRPr="002A7905">
        <w:rPr>
          <w:rFonts w:ascii="Times New Roman" w:eastAsia="Times New Roman" w:hAnsi="Times New Roman" w:cs="Times New Roman"/>
          <w:kern w:val="36"/>
          <w:lang w:eastAsia="ru-RU"/>
        </w:rPr>
        <w:t>экономического развития и технологический суверенитет России»</w:t>
      </w:r>
    </w:p>
    <w:p w14:paraId="2EF6ACCC" w14:textId="77777777" w:rsidR="00302142" w:rsidRPr="00967643" w:rsidRDefault="00302142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eastAsia="ru-RU"/>
        </w:rPr>
      </w:pPr>
    </w:p>
    <w:p w14:paraId="29314A51" w14:textId="203C3176" w:rsidR="00302142" w:rsidRPr="00967643" w:rsidRDefault="002F644B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val="en-US" w:eastAsia="ru-RU"/>
        </w:rPr>
        <w:t>X</w:t>
      </w:r>
      <w:r w:rsidR="002A7905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="00302142" w:rsidRPr="00967643">
        <w:rPr>
          <w:rFonts w:ascii="Times New Roman" w:eastAsia="Times New Roman" w:hAnsi="Times New Roman" w:cs="Times New Roman"/>
          <w:kern w:val="36"/>
          <w:lang w:eastAsia="ru-RU"/>
        </w:rPr>
        <w:t xml:space="preserve"> Международная научно-практическая интернет-конференция</w:t>
      </w:r>
      <w:r w:rsidR="006C58E1">
        <w:rPr>
          <w:rFonts w:ascii="Times New Roman" w:eastAsia="Times New Roman" w:hAnsi="Times New Roman" w:cs="Times New Roman"/>
          <w:kern w:val="36"/>
          <w:lang w:eastAsia="ru-RU"/>
        </w:rPr>
        <w:br/>
      </w:r>
      <w:r w:rsidR="00302142" w:rsidRPr="00967643">
        <w:rPr>
          <w:rFonts w:ascii="Times New Roman" w:eastAsia="Times New Roman" w:hAnsi="Times New Roman" w:cs="Times New Roman"/>
          <w:kern w:val="36"/>
          <w:lang w:eastAsia="ru-RU"/>
        </w:rPr>
        <w:t xml:space="preserve">«Проблемы экономического роста и устойчивого развития территорий» </w:t>
      </w:r>
    </w:p>
    <w:p w14:paraId="346D73CD" w14:textId="77777777" w:rsidR="00302142" w:rsidRPr="00967643" w:rsidRDefault="00302142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14:paraId="709BDC85" w14:textId="6A861200" w:rsidR="00605E01" w:rsidRPr="00967643" w:rsidRDefault="00605E01" w:rsidP="00B5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967643">
        <w:rPr>
          <w:rFonts w:ascii="Times New Roman" w:eastAsia="Times New Roman" w:hAnsi="Times New Roman" w:cs="Times New Roman"/>
          <w:b/>
          <w:lang w:eastAsia="x-none"/>
        </w:rPr>
        <w:t xml:space="preserve">ПРОГРАММА </w:t>
      </w:r>
      <w:r w:rsidRPr="00967643">
        <w:rPr>
          <w:rFonts w:ascii="Times New Roman" w:eastAsia="Times New Roman" w:hAnsi="Times New Roman" w:cs="Times New Roman"/>
          <w:b/>
          <w:lang w:val="x-none" w:eastAsia="x-none"/>
        </w:rPr>
        <w:t>ПЛЕНАРНОГО ЗАСЕДАНИЯ</w:t>
      </w:r>
    </w:p>
    <w:p w14:paraId="2667C158" w14:textId="66C70B8F" w:rsidR="00605E01" w:rsidRPr="00967643" w:rsidRDefault="00302142" w:rsidP="00B51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7643">
        <w:rPr>
          <w:rFonts w:ascii="Times New Roman" w:hAnsi="Times New Roman" w:cs="Times New Roman"/>
          <w:b/>
        </w:rPr>
        <w:t>1</w:t>
      </w:r>
      <w:r w:rsidR="00854067">
        <w:rPr>
          <w:rFonts w:ascii="Times New Roman" w:hAnsi="Times New Roman" w:cs="Times New Roman"/>
          <w:b/>
        </w:rPr>
        <w:t>9</w:t>
      </w:r>
      <w:r w:rsidR="00605E01" w:rsidRPr="00967643">
        <w:rPr>
          <w:rFonts w:ascii="Times New Roman" w:hAnsi="Times New Roman" w:cs="Times New Roman"/>
          <w:b/>
        </w:rPr>
        <w:t xml:space="preserve"> мая 202</w:t>
      </w:r>
      <w:r w:rsidR="002A7905" w:rsidRPr="00FF0DC0">
        <w:rPr>
          <w:rFonts w:ascii="Times New Roman" w:hAnsi="Times New Roman" w:cs="Times New Roman"/>
          <w:b/>
        </w:rPr>
        <w:t>6</w:t>
      </w:r>
      <w:r w:rsidR="00605E01" w:rsidRPr="00967643">
        <w:rPr>
          <w:rFonts w:ascii="Times New Roman" w:hAnsi="Times New Roman" w:cs="Times New Roman"/>
          <w:b/>
        </w:rPr>
        <w:t xml:space="preserve"> г., 10:00 – 1</w:t>
      </w:r>
      <w:r w:rsidR="00F3714E" w:rsidRPr="00967643">
        <w:rPr>
          <w:rFonts w:ascii="Times New Roman" w:hAnsi="Times New Roman" w:cs="Times New Roman"/>
          <w:b/>
        </w:rPr>
        <w:t>2</w:t>
      </w:r>
      <w:r w:rsidR="00605E01" w:rsidRPr="00967643">
        <w:rPr>
          <w:rFonts w:ascii="Times New Roman" w:hAnsi="Times New Roman" w:cs="Times New Roman"/>
          <w:b/>
        </w:rPr>
        <w:t>:</w:t>
      </w:r>
      <w:r w:rsidR="005579AE" w:rsidRPr="00967643">
        <w:rPr>
          <w:rFonts w:ascii="Times New Roman" w:hAnsi="Times New Roman" w:cs="Times New Roman"/>
          <w:b/>
        </w:rPr>
        <w:t>0</w:t>
      </w:r>
      <w:r w:rsidR="00605E01" w:rsidRPr="00967643">
        <w:rPr>
          <w:rFonts w:ascii="Times New Roman" w:hAnsi="Times New Roman" w:cs="Times New Roman"/>
          <w:b/>
        </w:rPr>
        <w:t>0</w:t>
      </w:r>
    </w:p>
    <w:p w14:paraId="75711D84" w14:textId="77777777" w:rsidR="00605E01" w:rsidRPr="00967643" w:rsidRDefault="00605E01" w:rsidP="00B51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7643">
        <w:rPr>
          <w:rFonts w:ascii="Times New Roman" w:hAnsi="Times New Roman" w:cs="Times New Roman"/>
          <w:b/>
        </w:rPr>
        <w:t>г. Вологда, ул. Гоголя, д. 49, 6-е здание, 3 этаж, конференц-зал</w:t>
      </w:r>
    </w:p>
    <w:p w14:paraId="0F8634E9" w14:textId="77777777" w:rsidR="005579AE" w:rsidRPr="00967643" w:rsidRDefault="005579AE" w:rsidP="00B51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F7EDF" w14:textId="4448D799" w:rsidR="007178DB" w:rsidRDefault="007178DB" w:rsidP="007178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178DB">
        <w:rPr>
          <w:rFonts w:ascii="Times New Roman" w:hAnsi="Times New Roman" w:cs="Times New Roman"/>
          <w:b/>
        </w:rPr>
        <w:t>Координатор</w:t>
      </w:r>
      <w:r>
        <w:rPr>
          <w:rFonts w:ascii="Times New Roman" w:hAnsi="Times New Roman" w:cs="Times New Roman"/>
          <w:b/>
        </w:rPr>
        <w:t xml:space="preserve"> </w:t>
      </w:r>
      <w:r w:rsidRPr="007178DB">
        <w:rPr>
          <w:rFonts w:ascii="Times New Roman" w:hAnsi="Times New Roman" w:cs="Times New Roman"/>
          <w:b/>
        </w:rPr>
        <w:t>площадки:</w:t>
      </w:r>
      <w:r>
        <w:rPr>
          <w:rFonts w:ascii="Times New Roman" w:hAnsi="Times New Roman" w:cs="Times New Roman"/>
          <w:b/>
        </w:rPr>
        <w:t xml:space="preserve"> </w:t>
      </w:r>
      <w:r w:rsidRPr="007178DB">
        <w:rPr>
          <w:rFonts w:ascii="Times New Roman" w:hAnsi="Times New Roman" w:cs="Times New Roman"/>
          <w:bCs/>
        </w:rPr>
        <w:t>Ускова Тамара Витальевна, заместитель директора</w:t>
      </w:r>
      <w:r w:rsidR="00854067">
        <w:rPr>
          <w:rFonts w:ascii="Times New Roman" w:hAnsi="Times New Roman" w:cs="Times New Roman"/>
          <w:bCs/>
        </w:rPr>
        <w:t xml:space="preserve"> по научной работе</w:t>
      </w:r>
      <w:r w:rsidR="009D0334">
        <w:rPr>
          <w:rFonts w:ascii="Times New Roman" w:hAnsi="Times New Roman" w:cs="Times New Roman"/>
          <w:bCs/>
        </w:rPr>
        <w:t xml:space="preserve">, главный научный сотрудник </w:t>
      </w:r>
      <w:r w:rsidRPr="007178DB">
        <w:rPr>
          <w:rFonts w:ascii="Times New Roman" w:hAnsi="Times New Roman" w:cs="Times New Roman"/>
          <w:bCs/>
        </w:rPr>
        <w:t>ФГБУН ВолНЦ РАН, доктор экономических наук,</w:t>
      </w:r>
      <w:r w:rsidR="009F2DE7">
        <w:rPr>
          <w:rFonts w:ascii="Times New Roman" w:hAnsi="Times New Roman" w:cs="Times New Roman"/>
          <w:bCs/>
        </w:rPr>
        <w:t xml:space="preserve"> профессор,</w:t>
      </w:r>
      <w:r w:rsidRPr="007178DB">
        <w:rPr>
          <w:rFonts w:ascii="Times New Roman" w:hAnsi="Times New Roman" w:cs="Times New Roman"/>
          <w:bCs/>
        </w:rPr>
        <w:t xml:space="preserve"> заслуженный деятель науки РФ</w:t>
      </w:r>
    </w:p>
    <w:p w14:paraId="284CD680" w14:textId="77777777" w:rsidR="002F644B" w:rsidRPr="007178DB" w:rsidRDefault="002F644B" w:rsidP="007178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4DB792" w14:textId="01F2413A" w:rsidR="00577EAD" w:rsidRPr="00967643" w:rsidRDefault="005579AE" w:rsidP="00577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7643">
        <w:rPr>
          <w:rFonts w:ascii="Times New Roman" w:hAnsi="Times New Roman" w:cs="Times New Roman"/>
          <w:b/>
        </w:rPr>
        <w:t xml:space="preserve">Модератор площадки: </w:t>
      </w:r>
      <w:r w:rsidR="00577EAD" w:rsidRPr="00577EAD">
        <w:rPr>
          <w:rFonts w:ascii="Times New Roman" w:hAnsi="Times New Roman" w:cs="Times New Roman"/>
        </w:rPr>
        <w:t>Лукин Евгений Владимирович – ведущий научный сотрудник, заведующий центром структурных исследований и прогнозирования территориального развития ФГБУН ВолНЦ РАН</w:t>
      </w:r>
      <w:r w:rsidR="00577EAD">
        <w:rPr>
          <w:rFonts w:ascii="Times New Roman" w:hAnsi="Times New Roman" w:cs="Times New Roman"/>
        </w:rPr>
        <w:t>,</w:t>
      </w:r>
      <w:r w:rsidR="00577EAD" w:rsidRPr="00577EAD">
        <w:rPr>
          <w:rFonts w:ascii="Times New Roman" w:hAnsi="Times New Roman" w:cs="Times New Roman"/>
        </w:rPr>
        <w:t xml:space="preserve"> </w:t>
      </w:r>
      <w:r w:rsidR="00577EAD" w:rsidRPr="008D0750">
        <w:rPr>
          <w:rFonts w:ascii="Times New Roman" w:hAnsi="Times New Roman" w:cs="Times New Roman"/>
        </w:rPr>
        <w:t>кандидат экономических наук</w:t>
      </w:r>
    </w:p>
    <w:p w14:paraId="1F609C3E" w14:textId="77777777" w:rsidR="00364058" w:rsidRPr="00967643" w:rsidRDefault="00364058" w:rsidP="00B5120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989"/>
        <w:gridCol w:w="2310"/>
        <w:gridCol w:w="4069"/>
        <w:gridCol w:w="2826"/>
      </w:tblGrid>
      <w:tr w:rsidR="00605E01" w:rsidRPr="00967643" w14:paraId="4A367EA5" w14:textId="77777777" w:rsidTr="004444E7">
        <w:trPr>
          <w:tblHeader/>
        </w:trPr>
        <w:tc>
          <w:tcPr>
            <w:tcW w:w="485" w:type="pct"/>
            <w:vAlign w:val="center"/>
          </w:tcPr>
          <w:p w14:paraId="5856C8B8" w14:textId="77777777" w:rsidR="00605E01" w:rsidRPr="00967643" w:rsidRDefault="00605E01" w:rsidP="00B51209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Время</w:t>
            </w:r>
          </w:p>
        </w:tc>
        <w:tc>
          <w:tcPr>
            <w:tcW w:w="1133" w:type="pct"/>
            <w:vAlign w:val="center"/>
          </w:tcPr>
          <w:p w14:paraId="20279E0C" w14:textId="6F6C9461" w:rsidR="00605E01" w:rsidRPr="00967643" w:rsidRDefault="00605E01" w:rsidP="006C58E1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Ф.И.О. участника,</w:t>
            </w:r>
            <w:r w:rsidR="006C58E1">
              <w:rPr>
                <w:sz w:val="22"/>
                <w:szCs w:val="22"/>
              </w:rPr>
              <w:br/>
            </w:r>
            <w:r w:rsidRPr="00967643">
              <w:rPr>
                <w:sz w:val="22"/>
                <w:szCs w:val="22"/>
              </w:rPr>
              <w:t>уч. степень, звание</w:t>
            </w:r>
          </w:p>
        </w:tc>
        <w:tc>
          <w:tcPr>
            <w:tcW w:w="1996" w:type="pct"/>
            <w:vAlign w:val="center"/>
          </w:tcPr>
          <w:p w14:paraId="2AE700BC" w14:textId="77777777" w:rsidR="00605E01" w:rsidRPr="00967643" w:rsidRDefault="00605E01" w:rsidP="00B51209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Должность, учреждение</w:t>
            </w:r>
          </w:p>
        </w:tc>
        <w:tc>
          <w:tcPr>
            <w:tcW w:w="1386" w:type="pct"/>
            <w:vAlign w:val="center"/>
          </w:tcPr>
          <w:p w14:paraId="7B1405FC" w14:textId="77777777" w:rsidR="00605E01" w:rsidRPr="00967643" w:rsidRDefault="00605E01" w:rsidP="00B51209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Тема доклада</w:t>
            </w:r>
          </w:p>
        </w:tc>
      </w:tr>
      <w:tr w:rsidR="00605E01" w:rsidRPr="00967643" w14:paraId="36DA216F" w14:textId="77777777" w:rsidTr="004444E7">
        <w:tc>
          <w:tcPr>
            <w:tcW w:w="485" w:type="pct"/>
            <w:vAlign w:val="center"/>
          </w:tcPr>
          <w:p w14:paraId="27A56193" w14:textId="77777777" w:rsidR="00605E01" w:rsidRPr="00967643" w:rsidRDefault="00605E01" w:rsidP="00B51209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10.00 – 10.</w:t>
            </w:r>
            <w:r w:rsidR="00B03EF5" w:rsidRPr="0096764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3" w:type="pct"/>
            <w:vAlign w:val="center"/>
          </w:tcPr>
          <w:p w14:paraId="0E9D11E2" w14:textId="34F88D22" w:rsidR="00DC7ADC" w:rsidRPr="00967643" w:rsidRDefault="00EA42D3" w:rsidP="006C58E1">
            <w:pPr>
              <w:rPr>
                <w:sz w:val="22"/>
                <w:szCs w:val="22"/>
              </w:rPr>
            </w:pPr>
            <w:r w:rsidRPr="00EA42D3">
              <w:rPr>
                <w:sz w:val="22"/>
                <w:szCs w:val="22"/>
              </w:rPr>
              <w:t>Лукин Евгений Владимирович</w:t>
            </w:r>
          </w:p>
        </w:tc>
        <w:tc>
          <w:tcPr>
            <w:tcW w:w="1996" w:type="pct"/>
            <w:vAlign w:val="center"/>
          </w:tcPr>
          <w:p w14:paraId="0164D199" w14:textId="0FFBC441" w:rsidR="00DC7ADC" w:rsidRPr="00967643" w:rsidRDefault="00EA42D3" w:rsidP="006C5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A42D3">
              <w:rPr>
                <w:sz w:val="22"/>
                <w:szCs w:val="22"/>
              </w:rPr>
              <w:t xml:space="preserve">.э.н., зав. </w:t>
            </w:r>
            <w:r w:rsidR="006C58E1">
              <w:rPr>
                <w:sz w:val="22"/>
                <w:szCs w:val="22"/>
              </w:rPr>
              <w:t>ц</w:t>
            </w:r>
            <w:r w:rsidRPr="00EA42D3">
              <w:rPr>
                <w:sz w:val="22"/>
                <w:szCs w:val="22"/>
              </w:rPr>
              <w:t>ентром структурных исследований и прогнозирования территориального развития, ведущий научный сотрудник ФГБУН ВолНЦ РАН</w:t>
            </w:r>
            <w:r w:rsidR="006C58E1" w:rsidRPr="00893435">
              <w:rPr>
                <w:sz w:val="22"/>
                <w:szCs w:val="22"/>
              </w:rPr>
              <w:t>, г. Вологда</w:t>
            </w:r>
          </w:p>
        </w:tc>
        <w:tc>
          <w:tcPr>
            <w:tcW w:w="1386" w:type="pct"/>
            <w:vAlign w:val="center"/>
          </w:tcPr>
          <w:p w14:paraId="13C9915C" w14:textId="6D6D973E" w:rsidR="00605E01" w:rsidRPr="00967643" w:rsidRDefault="00605E01" w:rsidP="00B51209">
            <w:pPr>
              <w:jc w:val="center"/>
              <w:rPr>
                <w:sz w:val="22"/>
                <w:szCs w:val="22"/>
              </w:rPr>
            </w:pPr>
            <w:r w:rsidRPr="00967643">
              <w:rPr>
                <w:sz w:val="22"/>
                <w:szCs w:val="22"/>
              </w:rPr>
              <w:t>Вступительное слово</w:t>
            </w:r>
          </w:p>
        </w:tc>
      </w:tr>
      <w:tr w:rsidR="00987587" w:rsidRPr="00967643" w14:paraId="67516500" w14:textId="77777777" w:rsidTr="004444E7">
        <w:tc>
          <w:tcPr>
            <w:tcW w:w="485" w:type="pct"/>
            <w:vAlign w:val="center"/>
          </w:tcPr>
          <w:p w14:paraId="0F2A4592" w14:textId="3E29485E" w:rsidR="00987587" w:rsidRPr="00893435" w:rsidRDefault="00987587" w:rsidP="00987587">
            <w:pPr>
              <w:jc w:val="center"/>
            </w:pPr>
            <w:r w:rsidRPr="00967643">
              <w:rPr>
                <w:sz w:val="22"/>
                <w:szCs w:val="22"/>
              </w:rPr>
              <w:t>10.10 – 10.</w:t>
            </w:r>
            <w:r w:rsidR="00893435">
              <w:rPr>
                <w:sz w:val="22"/>
                <w:szCs w:val="22"/>
              </w:rPr>
              <w:t>30</w:t>
            </w:r>
          </w:p>
        </w:tc>
        <w:tc>
          <w:tcPr>
            <w:tcW w:w="1133" w:type="pct"/>
            <w:vAlign w:val="center"/>
          </w:tcPr>
          <w:p w14:paraId="63BBB672" w14:textId="1624BB22" w:rsidR="00987587" w:rsidRPr="00987587" w:rsidRDefault="00EA42D3" w:rsidP="006C58E1">
            <w:pPr>
              <w:rPr>
                <w:sz w:val="22"/>
                <w:szCs w:val="22"/>
              </w:rPr>
            </w:pPr>
            <w:r w:rsidRPr="00EA42D3">
              <w:rPr>
                <w:sz w:val="22"/>
                <w:szCs w:val="22"/>
              </w:rPr>
              <w:t>Савельев Юрий Владимирович</w:t>
            </w:r>
          </w:p>
        </w:tc>
        <w:tc>
          <w:tcPr>
            <w:tcW w:w="1996" w:type="pct"/>
            <w:vAlign w:val="center"/>
          </w:tcPr>
          <w:p w14:paraId="33532D66" w14:textId="32B2F318" w:rsidR="00987587" w:rsidRPr="00987587" w:rsidRDefault="00EA42D3" w:rsidP="006C58E1">
            <w:pPr>
              <w:rPr>
                <w:sz w:val="22"/>
                <w:szCs w:val="22"/>
              </w:rPr>
            </w:pPr>
            <w:r w:rsidRPr="00EA42D3">
              <w:rPr>
                <w:sz w:val="22"/>
                <w:szCs w:val="22"/>
              </w:rPr>
              <w:t>Д.э.н. профессор кафедры государственного и муниципального управления Северо-Западного института управления Российской академии народного хозяйства и государственного службы при Президенте Российской Федерации, г. Санкт-Петербург</w:t>
            </w:r>
          </w:p>
        </w:tc>
        <w:tc>
          <w:tcPr>
            <w:tcW w:w="1386" w:type="pct"/>
            <w:vAlign w:val="center"/>
          </w:tcPr>
          <w:p w14:paraId="190170CF" w14:textId="2C2CFBAA" w:rsidR="00987587" w:rsidRPr="00987587" w:rsidRDefault="00EA42D3" w:rsidP="00987587">
            <w:pPr>
              <w:jc w:val="center"/>
              <w:rPr>
                <w:sz w:val="22"/>
                <w:szCs w:val="22"/>
              </w:rPr>
            </w:pPr>
            <w:r w:rsidRPr="00EA42D3">
              <w:rPr>
                <w:sz w:val="22"/>
                <w:szCs w:val="22"/>
              </w:rPr>
              <w:t>Межрегиональные экономические и инфраструктурные диспропорции на Северо-Западе России</w:t>
            </w:r>
          </w:p>
        </w:tc>
      </w:tr>
      <w:tr w:rsidR="00987587" w:rsidRPr="00967643" w14:paraId="688848C2" w14:textId="77777777" w:rsidTr="004444E7">
        <w:tc>
          <w:tcPr>
            <w:tcW w:w="485" w:type="pct"/>
            <w:vAlign w:val="center"/>
          </w:tcPr>
          <w:p w14:paraId="039EFAA0" w14:textId="59B4BC4E" w:rsidR="00987587" w:rsidRPr="00967643" w:rsidRDefault="00987587" w:rsidP="00987587">
            <w:pPr>
              <w:jc w:val="center"/>
            </w:pPr>
            <w:r w:rsidRPr="00967643">
              <w:rPr>
                <w:sz w:val="22"/>
                <w:szCs w:val="22"/>
              </w:rPr>
              <w:t>10.</w:t>
            </w:r>
            <w:r w:rsidR="00893435">
              <w:rPr>
                <w:sz w:val="22"/>
                <w:szCs w:val="22"/>
              </w:rPr>
              <w:t>30</w:t>
            </w:r>
            <w:r w:rsidRPr="00967643">
              <w:rPr>
                <w:sz w:val="22"/>
                <w:szCs w:val="22"/>
              </w:rPr>
              <w:t xml:space="preserve"> – 10.</w:t>
            </w:r>
            <w:r w:rsidR="00893435">
              <w:rPr>
                <w:sz w:val="22"/>
                <w:szCs w:val="22"/>
              </w:rPr>
              <w:t>5</w:t>
            </w:r>
            <w:r w:rsidRPr="00967643">
              <w:rPr>
                <w:sz w:val="22"/>
                <w:szCs w:val="22"/>
              </w:rPr>
              <w:t>0</w:t>
            </w:r>
          </w:p>
        </w:tc>
        <w:tc>
          <w:tcPr>
            <w:tcW w:w="1133" w:type="pct"/>
            <w:vAlign w:val="center"/>
          </w:tcPr>
          <w:p w14:paraId="05017377" w14:textId="4FCE35F3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Попов Андрей Васильевич</w:t>
            </w:r>
          </w:p>
        </w:tc>
        <w:tc>
          <w:tcPr>
            <w:tcW w:w="1996" w:type="pct"/>
            <w:vAlign w:val="center"/>
          </w:tcPr>
          <w:p w14:paraId="23B75D92" w14:textId="051E9D3E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К.э.н., ведущий научный сотрудник центра социально-демографических исследований, Вологодский научный центр РАН, г. Вологда</w:t>
            </w:r>
          </w:p>
        </w:tc>
        <w:tc>
          <w:tcPr>
            <w:tcW w:w="1386" w:type="pct"/>
            <w:vAlign w:val="center"/>
          </w:tcPr>
          <w:p w14:paraId="4C8D6C80" w14:textId="41F805EE" w:rsidR="00987587" w:rsidRPr="00987587" w:rsidRDefault="00893435" w:rsidP="00987587">
            <w:pPr>
              <w:jc w:val="center"/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Современные трансформации в занятости и их значение для устойчивого развития территорий</w:t>
            </w:r>
          </w:p>
        </w:tc>
      </w:tr>
      <w:tr w:rsidR="00987587" w:rsidRPr="00967643" w14:paraId="6645C746" w14:textId="77777777" w:rsidTr="004444E7">
        <w:tc>
          <w:tcPr>
            <w:tcW w:w="485" w:type="pct"/>
            <w:vAlign w:val="center"/>
          </w:tcPr>
          <w:p w14:paraId="6F668907" w14:textId="4C536A29" w:rsidR="00987587" w:rsidRPr="00893435" w:rsidRDefault="00987587" w:rsidP="00987587">
            <w:pPr>
              <w:jc w:val="center"/>
            </w:pPr>
            <w:r w:rsidRPr="00967643">
              <w:rPr>
                <w:sz w:val="22"/>
                <w:szCs w:val="22"/>
              </w:rPr>
              <w:t>10.</w:t>
            </w:r>
            <w:r w:rsidR="00893435">
              <w:rPr>
                <w:sz w:val="22"/>
                <w:szCs w:val="22"/>
              </w:rPr>
              <w:t>5</w:t>
            </w:r>
            <w:r w:rsidRPr="00967643">
              <w:rPr>
                <w:sz w:val="22"/>
                <w:szCs w:val="22"/>
              </w:rPr>
              <w:t>0 – 1</w:t>
            </w:r>
            <w:r w:rsidR="00893435">
              <w:rPr>
                <w:sz w:val="22"/>
                <w:szCs w:val="22"/>
              </w:rPr>
              <w:t>1</w:t>
            </w:r>
            <w:r w:rsidRPr="00967643">
              <w:rPr>
                <w:sz w:val="22"/>
                <w:szCs w:val="22"/>
              </w:rPr>
              <w:t>.</w:t>
            </w:r>
            <w:r w:rsidR="00893435">
              <w:rPr>
                <w:sz w:val="22"/>
                <w:szCs w:val="22"/>
              </w:rPr>
              <w:t>10</w:t>
            </w:r>
          </w:p>
        </w:tc>
        <w:tc>
          <w:tcPr>
            <w:tcW w:w="1133" w:type="pct"/>
            <w:vAlign w:val="center"/>
          </w:tcPr>
          <w:p w14:paraId="4BA3B95B" w14:textId="61949ECF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Устинов Василий Сергеевич</w:t>
            </w:r>
          </w:p>
        </w:tc>
        <w:tc>
          <w:tcPr>
            <w:tcW w:w="1996" w:type="pct"/>
            <w:vAlign w:val="center"/>
          </w:tcPr>
          <w:p w14:paraId="630AB831" w14:textId="6B22DCCD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К.э.н., старший научный сотрудник лаборатории прогнозирования производства и использования конструкционных материалов, Институт народнохозяйственного прогнозирования РАН, г. Москва</w:t>
            </w:r>
          </w:p>
        </w:tc>
        <w:tc>
          <w:tcPr>
            <w:tcW w:w="1386" w:type="pct"/>
            <w:vAlign w:val="center"/>
          </w:tcPr>
          <w:p w14:paraId="2D490B5D" w14:textId="634FC768" w:rsidR="00987587" w:rsidRPr="00987587" w:rsidRDefault="00893435" w:rsidP="00987587">
            <w:pPr>
              <w:jc w:val="center"/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Социальные аспекты роботизации российской металлургии</w:t>
            </w:r>
          </w:p>
        </w:tc>
      </w:tr>
      <w:tr w:rsidR="00987587" w:rsidRPr="00967643" w14:paraId="455FA17C" w14:textId="77777777" w:rsidTr="004444E7">
        <w:tc>
          <w:tcPr>
            <w:tcW w:w="485" w:type="pct"/>
            <w:vAlign w:val="center"/>
          </w:tcPr>
          <w:p w14:paraId="30DB7CE4" w14:textId="7B03C5E8" w:rsidR="00987587" w:rsidRPr="00967643" w:rsidRDefault="00987587" w:rsidP="00987587">
            <w:pPr>
              <w:jc w:val="center"/>
            </w:pPr>
            <w:r w:rsidRPr="00967643">
              <w:rPr>
                <w:sz w:val="22"/>
                <w:szCs w:val="22"/>
              </w:rPr>
              <w:t>1</w:t>
            </w:r>
            <w:r w:rsidR="00893435">
              <w:rPr>
                <w:sz w:val="22"/>
                <w:szCs w:val="22"/>
              </w:rPr>
              <w:t>1</w:t>
            </w:r>
            <w:r w:rsidRPr="00967643">
              <w:rPr>
                <w:sz w:val="22"/>
                <w:szCs w:val="22"/>
              </w:rPr>
              <w:t>.</w:t>
            </w:r>
            <w:r w:rsidR="00893435">
              <w:rPr>
                <w:sz w:val="22"/>
                <w:szCs w:val="22"/>
              </w:rPr>
              <w:t>10</w:t>
            </w:r>
            <w:r w:rsidRPr="00967643">
              <w:rPr>
                <w:sz w:val="22"/>
                <w:szCs w:val="22"/>
              </w:rPr>
              <w:t xml:space="preserve"> – 11.</w:t>
            </w:r>
            <w:r w:rsidR="00893435">
              <w:rPr>
                <w:sz w:val="22"/>
                <w:szCs w:val="22"/>
              </w:rPr>
              <w:t>3</w:t>
            </w:r>
            <w:r w:rsidRPr="00967643">
              <w:rPr>
                <w:sz w:val="22"/>
                <w:szCs w:val="22"/>
              </w:rPr>
              <w:t>0</w:t>
            </w:r>
          </w:p>
        </w:tc>
        <w:tc>
          <w:tcPr>
            <w:tcW w:w="1133" w:type="pct"/>
            <w:vAlign w:val="center"/>
          </w:tcPr>
          <w:p w14:paraId="6F52FCF5" w14:textId="596716FB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Румянцев Никита Михайлович</w:t>
            </w:r>
          </w:p>
        </w:tc>
        <w:tc>
          <w:tcPr>
            <w:tcW w:w="1996" w:type="pct"/>
            <w:vAlign w:val="center"/>
          </w:tcPr>
          <w:p w14:paraId="5DBF43CE" w14:textId="44B22380" w:rsidR="00987587" w:rsidRPr="00987587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Научный сотрудник, заведующий лабораторией исследования воспроизводственных процессов центра структурных исследований и прогнозирования территориального развития, Вологодский научный центр РАН, г. Вологда</w:t>
            </w:r>
          </w:p>
        </w:tc>
        <w:tc>
          <w:tcPr>
            <w:tcW w:w="1386" w:type="pct"/>
            <w:vAlign w:val="center"/>
          </w:tcPr>
          <w:p w14:paraId="0D9918F8" w14:textId="0654E2C4" w:rsidR="00987587" w:rsidRPr="00987587" w:rsidRDefault="00893435" w:rsidP="00987587">
            <w:pPr>
              <w:jc w:val="center"/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Структурная трансформация региональной экономики: мониторинг, регулирование, прогноз</w:t>
            </w:r>
          </w:p>
        </w:tc>
      </w:tr>
      <w:tr w:rsidR="004444E7" w:rsidRPr="00967643" w14:paraId="34721CAE" w14:textId="77777777" w:rsidTr="00154017">
        <w:tc>
          <w:tcPr>
            <w:tcW w:w="485" w:type="pct"/>
            <w:vAlign w:val="center"/>
          </w:tcPr>
          <w:p w14:paraId="7D27FF81" w14:textId="2172326B" w:rsidR="004444E7" w:rsidRPr="00967643" w:rsidRDefault="004444E7" w:rsidP="004444E7">
            <w:pPr>
              <w:jc w:val="center"/>
            </w:pPr>
            <w:bookmarkStart w:id="0" w:name="_GoBack" w:colFirst="1" w:colLast="1"/>
            <w:r w:rsidRPr="00967643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3</w:t>
            </w:r>
            <w:r w:rsidRPr="00967643">
              <w:rPr>
                <w:sz w:val="22"/>
                <w:szCs w:val="22"/>
              </w:rPr>
              <w:t>0 – 11.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133" w:type="pct"/>
            <w:vAlign w:val="center"/>
          </w:tcPr>
          <w:p w14:paraId="0281E557" w14:textId="6B9438C1" w:rsidR="004444E7" w:rsidRPr="00987587" w:rsidRDefault="004444E7" w:rsidP="00154017">
            <w:pPr>
              <w:jc w:val="center"/>
              <w:rPr>
                <w:sz w:val="22"/>
                <w:szCs w:val="22"/>
              </w:rPr>
            </w:pPr>
            <w:r w:rsidRPr="004444E7">
              <w:rPr>
                <w:sz w:val="22"/>
                <w:szCs w:val="22"/>
              </w:rPr>
              <w:t>Гончарук Данила Сергеевич</w:t>
            </w:r>
          </w:p>
        </w:tc>
        <w:tc>
          <w:tcPr>
            <w:tcW w:w="1996" w:type="pct"/>
          </w:tcPr>
          <w:p w14:paraId="4C47ED2F" w14:textId="5DD49774" w:rsidR="004444E7" w:rsidRPr="00987587" w:rsidRDefault="004444E7" w:rsidP="004444E7">
            <w:pPr>
              <w:rPr>
                <w:sz w:val="22"/>
                <w:szCs w:val="22"/>
              </w:rPr>
            </w:pPr>
            <w:r w:rsidRPr="004444E7">
              <w:rPr>
                <w:sz w:val="22"/>
                <w:szCs w:val="22"/>
              </w:rPr>
              <w:t>Инженер-исследователь центра финансовых исследований, Вологодский научный центр РАН, г. Вологда</w:t>
            </w:r>
          </w:p>
        </w:tc>
        <w:tc>
          <w:tcPr>
            <w:tcW w:w="1386" w:type="pct"/>
          </w:tcPr>
          <w:p w14:paraId="7E62EEDA" w14:textId="39D412AD" w:rsidR="004444E7" w:rsidRPr="00987587" w:rsidRDefault="004444E7" w:rsidP="004444E7">
            <w:pPr>
              <w:jc w:val="center"/>
              <w:rPr>
                <w:sz w:val="22"/>
                <w:szCs w:val="22"/>
              </w:rPr>
            </w:pPr>
            <w:r w:rsidRPr="004444E7">
              <w:rPr>
                <w:sz w:val="22"/>
                <w:szCs w:val="22"/>
              </w:rPr>
              <w:t>Готовы ли регионы к научно-технологическому лидерству России? Результаты эмпирической оценки 2025 г.</w:t>
            </w:r>
          </w:p>
        </w:tc>
      </w:tr>
      <w:bookmarkEnd w:id="0"/>
      <w:tr w:rsidR="00893435" w:rsidRPr="00967643" w14:paraId="40363912" w14:textId="77777777" w:rsidTr="004444E7">
        <w:tc>
          <w:tcPr>
            <w:tcW w:w="485" w:type="pct"/>
            <w:vAlign w:val="center"/>
          </w:tcPr>
          <w:p w14:paraId="112A0E84" w14:textId="4F33A0DB" w:rsidR="00893435" w:rsidRPr="00967643" w:rsidRDefault="00893435" w:rsidP="006C58E1">
            <w:pPr>
              <w:jc w:val="center"/>
            </w:pPr>
            <w:r w:rsidRPr="00967643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50</w:t>
            </w:r>
            <w:r w:rsidR="006C5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C58E1">
              <w:rPr>
                <w:sz w:val="22"/>
                <w:szCs w:val="22"/>
              </w:rPr>
              <w:t xml:space="preserve"> </w:t>
            </w:r>
            <w:r w:rsidRPr="00967643">
              <w:rPr>
                <w:sz w:val="22"/>
                <w:szCs w:val="22"/>
              </w:rPr>
              <w:t>12.00</w:t>
            </w:r>
          </w:p>
        </w:tc>
        <w:tc>
          <w:tcPr>
            <w:tcW w:w="1133" w:type="pct"/>
            <w:vAlign w:val="center"/>
          </w:tcPr>
          <w:p w14:paraId="157B9F98" w14:textId="721E47DA" w:rsidR="00893435" w:rsidRPr="00893435" w:rsidRDefault="00893435" w:rsidP="006C58E1">
            <w:pPr>
              <w:rPr>
                <w:sz w:val="22"/>
                <w:szCs w:val="22"/>
              </w:rPr>
            </w:pPr>
            <w:r w:rsidRPr="00893435">
              <w:rPr>
                <w:sz w:val="22"/>
                <w:szCs w:val="22"/>
              </w:rPr>
              <w:t>Лукин Евгений Владимирович</w:t>
            </w:r>
          </w:p>
        </w:tc>
        <w:tc>
          <w:tcPr>
            <w:tcW w:w="1996" w:type="pct"/>
          </w:tcPr>
          <w:p w14:paraId="42A64231" w14:textId="35716C6D" w:rsidR="00893435" w:rsidRDefault="00893435" w:rsidP="006C58E1">
            <w:r w:rsidRPr="00893435">
              <w:rPr>
                <w:sz w:val="22"/>
                <w:szCs w:val="22"/>
              </w:rPr>
              <w:t xml:space="preserve">К.э.н., зав. </w:t>
            </w:r>
            <w:r w:rsidR="006C58E1">
              <w:rPr>
                <w:sz w:val="22"/>
                <w:szCs w:val="22"/>
              </w:rPr>
              <w:t>ц</w:t>
            </w:r>
            <w:r w:rsidRPr="00893435">
              <w:rPr>
                <w:sz w:val="22"/>
                <w:szCs w:val="22"/>
              </w:rPr>
              <w:t>ентром структурных исследований и прогнозирования территориального развития, ведущий научный сотрудник ФГБУН ВолНЦ РАН</w:t>
            </w:r>
            <w:r w:rsidR="006C58E1">
              <w:rPr>
                <w:sz w:val="22"/>
                <w:szCs w:val="22"/>
              </w:rPr>
              <w:t xml:space="preserve">, </w:t>
            </w:r>
            <w:r w:rsidR="006C58E1" w:rsidRPr="00893435">
              <w:rPr>
                <w:sz w:val="22"/>
                <w:szCs w:val="22"/>
              </w:rPr>
              <w:t>г. Вологда</w:t>
            </w:r>
          </w:p>
        </w:tc>
        <w:tc>
          <w:tcPr>
            <w:tcW w:w="1386" w:type="pct"/>
            <w:vAlign w:val="center"/>
          </w:tcPr>
          <w:p w14:paraId="7F461F93" w14:textId="53FE750F" w:rsidR="00893435" w:rsidRPr="00967643" w:rsidRDefault="00893435" w:rsidP="00893435">
            <w:pPr>
              <w:jc w:val="center"/>
            </w:pPr>
            <w:r w:rsidRPr="00967643">
              <w:rPr>
                <w:sz w:val="22"/>
                <w:szCs w:val="22"/>
              </w:rPr>
              <w:t>Дискуссия, подведение итогов</w:t>
            </w:r>
          </w:p>
        </w:tc>
      </w:tr>
    </w:tbl>
    <w:p w14:paraId="71727535" w14:textId="7790837E" w:rsidR="009B429F" w:rsidRPr="003B1655" w:rsidRDefault="009B429F" w:rsidP="003B165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117F44" w14:textId="762A8029" w:rsidR="003B1655" w:rsidRPr="003B1655" w:rsidRDefault="003B1655" w:rsidP="003B165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3B1655" w:rsidRPr="003B1655" w:rsidSect="009676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01"/>
    <w:rsid w:val="000A4552"/>
    <w:rsid w:val="00136C1D"/>
    <w:rsid w:val="00154017"/>
    <w:rsid w:val="00197DD4"/>
    <w:rsid w:val="001B679F"/>
    <w:rsid w:val="002A7905"/>
    <w:rsid w:val="002F644B"/>
    <w:rsid w:val="00302142"/>
    <w:rsid w:val="00345F1E"/>
    <w:rsid w:val="00364058"/>
    <w:rsid w:val="003B1655"/>
    <w:rsid w:val="004444E7"/>
    <w:rsid w:val="005329B4"/>
    <w:rsid w:val="005579AE"/>
    <w:rsid w:val="005754F8"/>
    <w:rsid w:val="00577EAD"/>
    <w:rsid w:val="00587C68"/>
    <w:rsid w:val="00605E01"/>
    <w:rsid w:val="006B0B52"/>
    <w:rsid w:val="006B407A"/>
    <w:rsid w:val="006C58E1"/>
    <w:rsid w:val="006E3A12"/>
    <w:rsid w:val="006F0AB1"/>
    <w:rsid w:val="007178DB"/>
    <w:rsid w:val="00854067"/>
    <w:rsid w:val="008918B4"/>
    <w:rsid w:val="00893435"/>
    <w:rsid w:val="008964CA"/>
    <w:rsid w:val="008D0750"/>
    <w:rsid w:val="00967643"/>
    <w:rsid w:val="00987587"/>
    <w:rsid w:val="009A51BE"/>
    <w:rsid w:val="009B429F"/>
    <w:rsid w:val="009C0FB9"/>
    <w:rsid w:val="009D0334"/>
    <w:rsid w:val="009F2DE7"/>
    <w:rsid w:val="00B03EF5"/>
    <w:rsid w:val="00B501FE"/>
    <w:rsid w:val="00B51209"/>
    <w:rsid w:val="00B60F20"/>
    <w:rsid w:val="00BD7812"/>
    <w:rsid w:val="00BE1E65"/>
    <w:rsid w:val="00BE58F6"/>
    <w:rsid w:val="00C10483"/>
    <w:rsid w:val="00C15A5A"/>
    <w:rsid w:val="00C3238C"/>
    <w:rsid w:val="00CB5182"/>
    <w:rsid w:val="00D22E6F"/>
    <w:rsid w:val="00D72776"/>
    <w:rsid w:val="00DC7ADC"/>
    <w:rsid w:val="00E1691E"/>
    <w:rsid w:val="00E63568"/>
    <w:rsid w:val="00EA42D3"/>
    <w:rsid w:val="00EB7204"/>
    <w:rsid w:val="00F3714E"/>
    <w:rsid w:val="00F43C98"/>
    <w:rsid w:val="00FA6994"/>
    <w:rsid w:val="00FD5F7D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46AF"/>
  <w15:chartTrackingRefBased/>
  <w15:docId w15:val="{2D5B86F8-C84C-4A76-B47C-A1130498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01"/>
    <w:rPr>
      <w:color w:val="0563C1" w:themeColor="hyperlink"/>
      <w:u w:val="single"/>
    </w:rPr>
  </w:style>
  <w:style w:type="table" w:styleId="a4">
    <w:name w:val="Table Grid"/>
    <w:basedOn w:val="a1"/>
    <w:rsid w:val="00605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F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3B1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Георгиевна Леонидова</dc:creator>
  <cp:keywords/>
  <dc:description/>
  <cp:lastModifiedBy>Широкова Елена Юрьевна</cp:lastModifiedBy>
  <cp:revision>5</cp:revision>
  <cp:lastPrinted>2026-05-18T05:16:00Z</cp:lastPrinted>
  <dcterms:created xsi:type="dcterms:W3CDTF">2026-05-18T14:11:00Z</dcterms:created>
  <dcterms:modified xsi:type="dcterms:W3CDTF">2026-05-19T09:55:00Z</dcterms:modified>
</cp:coreProperties>
</file>